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A55A98">
      <w:pPr>
        <w:shd w:val="clear" w:color="auto" w:fill="FFFFFF"/>
        <w:spacing w:before="206" w:line="230" w:lineRule="exact"/>
        <w:ind w:left="29"/>
        <w:jc w:val="center"/>
      </w:pPr>
      <w:bookmarkStart w:id="0" w:name="_GoBack"/>
      <w:bookmarkEnd w:id="0"/>
      <w:r>
        <w:rPr>
          <w:b/>
          <w:bCs/>
          <w:color w:val="000000"/>
          <w:spacing w:val="-3"/>
          <w:sz w:val="18"/>
          <w:szCs w:val="18"/>
          <w:u w:val="single"/>
        </w:rPr>
        <w:t>Информация</w:t>
      </w:r>
    </w:p>
    <w:p w:rsidR="00000000" w:rsidRDefault="00A55A98">
      <w:pPr>
        <w:shd w:val="clear" w:color="auto" w:fill="FFFFFF"/>
        <w:spacing w:line="230" w:lineRule="exact"/>
        <w:ind w:left="797" w:hanging="797"/>
      </w:pPr>
      <w:r>
        <w:rPr>
          <w:color w:val="000000"/>
          <w:spacing w:val="-2"/>
          <w:sz w:val="18"/>
          <w:szCs w:val="18"/>
        </w:rPr>
        <w:t xml:space="preserve">о похищенных и утерянных бланках листков нетрудоспособности </w:t>
      </w:r>
      <w:r>
        <w:rPr>
          <w:color w:val="000000"/>
          <w:spacing w:val="1"/>
          <w:sz w:val="18"/>
          <w:szCs w:val="18"/>
        </w:rPr>
        <w:t>и корешков от выданных бланков (февраль)</w:t>
      </w:r>
    </w:p>
    <w:p w:rsidR="00000000" w:rsidRDefault="00A55A98">
      <w:pPr>
        <w:shd w:val="clear" w:color="auto" w:fill="FFFFFF"/>
      </w:pPr>
      <w:r>
        <w:br w:type="column"/>
      </w:r>
      <w:r>
        <w:rPr>
          <w:color w:val="000000"/>
          <w:spacing w:val="-2"/>
          <w:sz w:val="18"/>
          <w:szCs w:val="18"/>
        </w:rPr>
        <w:lastRenderedPageBreak/>
        <w:t>Приложение</w:t>
      </w:r>
    </w:p>
    <w:p w:rsidR="00000000" w:rsidRDefault="00A55A98">
      <w:pPr>
        <w:shd w:val="clear" w:color="auto" w:fill="FFFFFF"/>
        <w:sectPr w:rsidR="00000000">
          <w:type w:val="continuous"/>
          <w:pgSz w:w="11909" w:h="16834"/>
          <w:pgMar w:top="1440" w:right="921" w:bottom="360" w:left="3289" w:header="720" w:footer="720" w:gutter="0"/>
          <w:cols w:num="2" w:space="720" w:equalWidth="0">
            <w:col w:w="5016" w:space="1723"/>
            <w:col w:w="960"/>
          </w:cols>
          <w:noEndnote/>
        </w:sectPr>
      </w:pPr>
    </w:p>
    <w:p w:rsidR="00000000" w:rsidRDefault="00A55A98">
      <w:pPr>
        <w:spacing w:after="7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2"/>
        <w:gridCol w:w="1910"/>
        <w:gridCol w:w="3283"/>
        <w:gridCol w:w="787"/>
        <w:gridCol w:w="2122"/>
        <w:gridCol w:w="2150"/>
      </w:tblGrid>
      <w:tr w:rsidR="00000000" w:rsidRPr="00A55A98">
        <w:tblPrEx>
          <w:tblCellMar>
            <w:top w:w="0" w:type="dxa"/>
            <w:bottom w:w="0" w:type="dxa"/>
          </w:tblCellMar>
        </w:tblPrEx>
        <w:trPr>
          <w:trHeight w:hRule="exact" w:val="509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55A98" w:rsidRDefault="00A55A98">
            <w:pPr>
              <w:shd w:val="clear" w:color="auto" w:fill="FFFFFF"/>
              <w:jc w:val="center"/>
            </w:pPr>
            <w:r>
              <w:rPr>
                <w:b/>
                <w:bCs/>
                <w:color w:val="000000"/>
                <w:sz w:val="18"/>
                <w:szCs w:val="18"/>
              </w:rPr>
              <w:t>п/н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55A98" w:rsidRDefault="00A55A98">
            <w:pPr>
              <w:shd w:val="clear" w:color="auto" w:fill="FFFFFF"/>
              <w:spacing w:line="235" w:lineRule="exact"/>
              <w:ind w:left="298" w:right="269"/>
            </w:pPr>
            <w:r>
              <w:rPr>
                <w:color w:val="444444"/>
                <w:spacing w:val="-6"/>
              </w:rPr>
              <w:t xml:space="preserve">Региональное </w:t>
            </w:r>
            <w:r>
              <w:rPr>
                <w:color w:val="444444"/>
                <w:spacing w:val="-8"/>
              </w:rPr>
              <w:t>отделение</w:t>
            </w:r>
          </w:p>
        </w:tc>
        <w:tc>
          <w:tcPr>
            <w:tcW w:w="3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55A98" w:rsidRDefault="00A55A98">
            <w:pPr>
              <w:shd w:val="clear" w:color="auto" w:fill="FFFFFF"/>
              <w:jc w:val="center"/>
            </w:pPr>
            <w:r>
              <w:rPr>
                <w:b/>
                <w:bCs/>
                <w:color w:val="444444"/>
                <w:spacing w:val="-3"/>
                <w:sz w:val="18"/>
                <w:szCs w:val="18"/>
              </w:rPr>
              <w:t>Медорганизация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55A98" w:rsidRDefault="00A55A98">
            <w:pPr>
              <w:shd w:val="clear" w:color="auto" w:fill="FFFFFF"/>
              <w:jc w:val="center"/>
            </w:pPr>
            <w:r>
              <w:rPr>
                <w:b/>
                <w:bCs/>
                <w:color w:val="444444"/>
                <w:spacing w:val="-3"/>
                <w:sz w:val="18"/>
                <w:szCs w:val="18"/>
              </w:rPr>
              <w:t>Кол-во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55A98" w:rsidRDefault="00A55A98">
            <w:pPr>
              <w:shd w:val="clear" w:color="auto" w:fill="FFFFFF"/>
              <w:jc w:val="center"/>
            </w:pPr>
            <w:r>
              <w:rPr>
                <w:b/>
                <w:bCs/>
                <w:color w:val="444444"/>
                <w:spacing w:val="-6"/>
                <w:sz w:val="18"/>
                <w:szCs w:val="18"/>
              </w:rPr>
              <w:t>Номер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55A98" w:rsidRDefault="00A55A98">
            <w:pPr>
              <w:shd w:val="clear" w:color="auto" w:fill="FFFFFF"/>
              <w:jc w:val="center"/>
            </w:pPr>
            <w:r>
              <w:rPr>
                <w:b/>
                <w:bCs/>
                <w:color w:val="444444"/>
                <w:spacing w:val="-4"/>
                <w:sz w:val="18"/>
                <w:szCs w:val="18"/>
              </w:rPr>
              <w:t>Примечание</w:t>
            </w:r>
          </w:p>
        </w:tc>
      </w:tr>
      <w:tr w:rsidR="00000000" w:rsidRPr="00A55A98">
        <w:tblPrEx>
          <w:tblCellMar>
            <w:top w:w="0" w:type="dxa"/>
            <w:bottom w:w="0" w:type="dxa"/>
          </w:tblCellMar>
        </w:tblPrEx>
        <w:trPr>
          <w:trHeight w:hRule="exact" w:val="154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55A98" w:rsidRDefault="00A55A98">
            <w:pPr>
              <w:shd w:val="clear" w:color="auto" w:fill="FFFFFF"/>
              <w:jc w:val="center"/>
            </w:pPr>
            <w:r w:rsidRPr="00A55A98">
              <w:rPr>
                <w:b/>
                <w:bCs/>
                <w:i/>
                <w:iCs/>
                <w:color w:val="000000"/>
                <w:sz w:val="14"/>
                <w:szCs w:val="14"/>
              </w:rPr>
              <w:t>1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55A98" w:rsidRDefault="00A55A98">
            <w:pPr>
              <w:shd w:val="clear" w:color="auto" w:fill="FFFFFF"/>
              <w:ind w:left="811"/>
            </w:pPr>
            <w:r w:rsidRPr="00A55A98">
              <w:rPr>
                <w:b/>
                <w:bCs/>
                <w:i/>
                <w:iCs/>
                <w:color w:val="000000"/>
                <w:sz w:val="12"/>
                <w:szCs w:val="12"/>
              </w:rPr>
              <w:t>2</w:t>
            </w:r>
          </w:p>
        </w:tc>
        <w:tc>
          <w:tcPr>
            <w:tcW w:w="3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55A98" w:rsidRDefault="00A55A98">
            <w:pPr>
              <w:shd w:val="clear" w:color="auto" w:fill="FFFFFF"/>
              <w:jc w:val="center"/>
            </w:pPr>
            <w:r w:rsidRPr="00A55A98">
              <w:rPr>
                <w:color w:val="000000"/>
                <w:sz w:val="10"/>
                <w:szCs w:val="10"/>
                <w:lang w:val="en-US"/>
              </w:rPr>
              <w:t>j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55A98" w:rsidRDefault="00A55A98">
            <w:pPr>
              <w:shd w:val="clear" w:color="auto" w:fill="FFFFFF"/>
              <w:jc w:val="center"/>
            </w:pPr>
            <w:r w:rsidRPr="00A55A98">
              <w:rPr>
                <w:b/>
                <w:bCs/>
                <w:i/>
                <w:iCs/>
                <w:color w:val="000000"/>
                <w:sz w:val="12"/>
                <w:szCs w:val="12"/>
              </w:rPr>
              <w:t>4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55A98" w:rsidRDefault="00A55A98">
            <w:pPr>
              <w:shd w:val="clear" w:color="auto" w:fill="FFFFFF"/>
              <w:jc w:val="center"/>
            </w:pPr>
            <w:r w:rsidRPr="00A55A98">
              <w:rPr>
                <w:b/>
                <w:bCs/>
                <w:color w:val="000000"/>
                <w:sz w:val="14"/>
                <w:szCs w:val="14"/>
                <w:lang w:val="en-US"/>
              </w:rPr>
              <w:t>j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55A98" w:rsidRDefault="00A55A98">
            <w:pPr>
              <w:shd w:val="clear" w:color="auto" w:fill="FFFFFF"/>
              <w:jc w:val="center"/>
            </w:pPr>
            <w:r>
              <w:rPr>
                <w:i/>
                <w:iCs/>
                <w:color w:val="000000"/>
                <w:sz w:val="16"/>
                <w:szCs w:val="16"/>
              </w:rPr>
              <w:t>в</w:t>
            </w:r>
          </w:p>
        </w:tc>
      </w:tr>
      <w:tr w:rsidR="00000000" w:rsidRPr="00A55A98">
        <w:tblPrEx>
          <w:tblCellMar>
            <w:top w:w="0" w:type="dxa"/>
            <w:bottom w:w="0" w:type="dxa"/>
          </w:tblCellMar>
        </w:tblPrEx>
        <w:trPr>
          <w:trHeight w:hRule="exact" w:val="672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55A98" w:rsidRDefault="00A55A98">
            <w:pPr>
              <w:shd w:val="clear" w:color="auto" w:fill="FFFFFF"/>
              <w:jc w:val="center"/>
            </w:pPr>
            <w:r w:rsidRPr="00A55A98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55A98" w:rsidRDefault="00A55A98">
            <w:pPr>
              <w:shd w:val="clear" w:color="auto" w:fill="FFFFFF"/>
            </w:pPr>
            <w:r>
              <w:rPr>
                <w:color w:val="000000"/>
                <w:sz w:val="16"/>
                <w:szCs w:val="16"/>
              </w:rPr>
              <w:t>Р-ка Хакасия</w:t>
            </w:r>
          </w:p>
        </w:tc>
        <w:tc>
          <w:tcPr>
            <w:tcW w:w="3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55A98" w:rsidRDefault="00A55A98">
            <w:pPr>
              <w:shd w:val="clear" w:color="auto" w:fill="FFFFFF"/>
              <w:spacing w:line="206" w:lineRule="exact"/>
              <w:ind w:left="384" w:right="370"/>
              <w:jc w:val="center"/>
            </w:pPr>
            <w:r>
              <w:rPr>
                <w:color w:val="000000"/>
                <w:spacing w:val="1"/>
                <w:sz w:val="16"/>
                <w:szCs w:val="16"/>
              </w:rPr>
              <w:t>ГБУ</w:t>
            </w:r>
            <w:r>
              <w:rPr>
                <w:color w:val="000000"/>
                <w:spacing w:val="1"/>
                <w:sz w:val="16"/>
                <w:szCs w:val="16"/>
              </w:rPr>
              <w:t xml:space="preserve">З РХ "Абаканская городская </w:t>
            </w:r>
            <w:r>
              <w:rPr>
                <w:color w:val="000000"/>
                <w:spacing w:val="4"/>
                <w:sz w:val="16"/>
                <w:szCs w:val="16"/>
              </w:rPr>
              <w:t>клиническая поликлиника"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55A98" w:rsidRDefault="00A55A98">
            <w:pPr>
              <w:shd w:val="clear" w:color="auto" w:fill="FFFFFF"/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55A98" w:rsidRDefault="00A55A98">
            <w:pPr>
              <w:shd w:val="clear" w:color="auto" w:fill="FFFFFF"/>
              <w:jc w:val="center"/>
            </w:pPr>
            <w:r w:rsidRPr="00A55A98">
              <w:rPr>
                <w:color w:val="000000"/>
                <w:spacing w:val="1"/>
                <w:sz w:val="16"/>
                <w:szCs w:val="16"/>
              </w:rPr>
              <w:t>230 907 494 603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55A98" w:rsidRDefault="00A55A98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</w:rPr>
              <w:t>утерян корешок</w:t>
            </w:r>
          </w:p>
        </w:tc>
      </w:tr>
      <w:tr w:rsidR="00000000" w:rsidRPr="00A55A98">
        <w:tblPrEx>
          <w:tblCellMar>
            <w:top w:w="0" w:type="dxa"/>
            <w:bottom w:w="0" w:type="dxa"/>
          </w:tblCellMar>
        </w:tblPrEx>
        <w:trPr>
          <w:trHeight w:hRule="exact" w:val="2438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55A98" w:rsidRDefault="00A55A98">
            <w:pPr>
              <w:shd w:val="clear" w:color="auto" w:fill="FFFFFF"/>
              <w:jc w:val="center"/>
            </w:pPr>
            <w:r w:rsidRPr="00A55A98"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55A98" w:rsidRDefault="00A55A98">
            <w:pPr>
              <w:shd w:val="clear" w:color="auto" w:fill="FFFFFF"/>
            </w:pPr>
            <w:r>
              <w:rPr>
                <w:color w:val="000000"/>
                <w:spacing w:val="-1"/>
                <w:sz w:val="16"/>
                <w:szCs w:val="16"/>
              </w:rPr>
              <w:t>Алтайское</w:t>
            </w:r>
          </w:p>
        </w:tc>
        <w:tc>
          <w:tcPr>
            <w:tcW w:w="3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55A98" w:rsidRDefault="00A55A98">
            <w:pPr>
              <w:shd w:val="clear" w:color="auto" w:fill="FFFFFF"/>
              <w:spacing w:line="206" w:lineRule="exact"/>
              <w:ind w:left="221" w:right="221"/>
              <w:jc w:val="center"/>
            </w:pPr>
            <w:r>
              <w:rPr>
                <w:color w:val="000000"/>
                <w:spacing w:val="1"/>
                <w:sz w:val="16"/>
                <w:szCs w:val="16"/>
              </w:rPr>
              <w:t xml:space="preserve">КГБУЗ "Городская поликлиника №1, </w:t>
            </w:r>
            <w:r>
              <w:rPr>
                <w:color w:val="000000"/>
                <w:sz w:val="16"/>
                <w:szCs w:val="16"/>
              </w:rPr>
              <w:t>г.Барнаул"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55A98" w:rsidRDefault="00A55A98">
            <w:pPr>
              <w:shd w:val="clear" w:color="auto" w:fill="FFFFFF"/>
              <w:jc w:val="center"/>
            </w:pPr>
            <w:r w:rsidRPr="00A55A9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55A98" w:rsidRDefault="00A55A98">
            <w:pPr>
              <w:shd w:val="clear" w:color="auto" w:fill="FFFFFF"/>
              <w:spacing w:line="206" w:lineRule="exact"/>
              <w:ind w:left="422" w:right="437"/>
              <w:jc w:val="center"/>
            </w:pPr>
            <w:r>
              <w:rPr>
                <w:color w:val="000000"/>
                <w:spacing w:val="1"/>
                <w:sz w:val="16"/>
                <w:szCs w:val="16"/>
              </w:rPr>
              <w:t xml:space="preserve">№238 517 051; №238 517 052; №238 517 053; №238 517 054; №238 517 055; №238 517 056; №238 517 057; №238 517 058; </w:t>
            </w:r>
            <w:r>
              <w:rPr>
                <w:color w:val="000000"/>
                <w:spacing w:val="1"/>
                <w:sz w:val="16"/>
                <w:szCs w:val="16"/>
              </w:rPr>
              <w:t xml:space="preserve">№238 517 059; </w:t>
            </w:r>
            <w:r>
              <w:rPr>
                <w:color w:val="000000"/>
                <w:spacing w:val="2"/>
                <w:sz w:val="16"/>
                <w:szCs w:val="16"/>
              </w:rPr>
              <w:t>№238 517 060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55A98" w:rsidRDefault="00A55A98">
            <w:pPr>
              <w:shd w:val="clear" w:color="auto" w:fill="FFFFFF"/>
            </w:pPr>
          </w:p>
        </w:tc>
      </w:tr>
      <w:tr w:rsidR="00000000" w:rsidRPr="00A55A98">
        <w:tblPrEx>
          <w:tblCellMar>
            <w:top w:w="0" w:type="dxa"/>
            <w:bottom w:w="0" w:type="dxa"/>
          </w:tblCellMar>
        </w:tblPrEx>
        <w:trPr>
          <w:trHeight w:hRule="exact" w:val="614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55A98" w:rsidRDefault="00A55A98">
            <w:pPr>
              <w:shd w:val="clear" w:color="auto" w:fill="FFFFFF"/>
              <w:jc w:val="center"/>
            </w:pPr>
            <w:r w:rsidRPr="00A55A98"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55A98" w:rsidRDefault="00A55A98">
            <w:pPr>
              <w:shd w:val="clear" w:color="auto" w:fill="FFFFFF"/>
            </w:pPr>
            <w:r>
              <w:rPr>
                <w:color w:val="000000"/>
                <w:spacing w:val="-4"/>
                <w:sz w:val="16"/>
                <w:szCs w:val="16"/>
              </w:rPr>
              <w:t>Курское</w:t>
            </w:r>
          </w:p>
        </w:tc>
        <w:tc>
          <w:tcPr>
            <w:tcW w:w="3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55A98" w:rsidRDefault="00A55A98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</w:rPr>
              <w:t>ОБУЗ «Советская ЦРБ»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55A98" w:rsidRDefault="00A55A98">
            <w:pPr>
              <w:shd w:val="clear" w:color="auto" w:fill="FFFFFF"/>
              <w:jc w:val="center"/>
            </w:pPr>
            <w:r w:rsidRPr="00A55A9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55A98" w:rsidRDefault="00A55A98">
            <w:pPr>
              <w:shd w:val="clear" w:color="auto" w:fill="FFFFFF"/>
              <w:jc w:val="center"/>
            </w:pPr>
            <w:r w:rsidRPr="00A55A98">
              <w:rPr>
                <w:color w:val="000000"/>
                <w:sz w:val="16"/>
                <w:szCs w:val="16"/>
              </w:rPr>
              <w:t>242 124 220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0000" w:rsidRPr="00A55A98" w:rsidRDefault="00A55A98">
            <w:pPr>
              <w:shd w:val="clear" w:color="auto" w:fill="FFFFFF"/>
              <w:spacing w:line="216" w:lineRule="exact"/>
              <w:ind w:left="221" w:right="274"/>
              <w:jc w:val="center"/>
            </w:pPr>
            <w:r>
              <w:rPr>
                <w:color w:val="000000"/>
                <w:spacing w:val="3"/>
                <w:sz w:val="16"/>
                <w:szCs w:val="16"/>
              </w:rPr>
              <w:t xml:space="preserve">Бланк листа. </w:t>
            </w:r>
            <w:r>
              <w:rPr>
                <w:color w:val="000000"/>
                <w:sz w:val="16"/>
                <w:szCs w:val="16"/>
              </w:rPr>
              <w:t>нетрудоспособности</w:t>
            </w:r>
          </w:p>
        </w:tc>
      </w:tr>
      <w:tr w:rsidR="00000000" w:rsidRPr="00A55A98">
        <w:tblPrEx>
          <w:tblCellMar>
            <w:top w:w="0" w:type="dxa"/>
            <w:bottom w:w="0" w:type="dxa"/>
          </w:tblCellMar>
        </w:tblPrEx>
        <w:trPr>
          <w:trHeight w:hRule="exact" w:val="749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55A98" w:rsidRDefault="00A55A98">
            <w:pPr>
              <w:shd w:val="clear" w:color="auto" w:fill="FFFFFF"/>
              <w:jc w:val="center"/>
            </w:pPr>
            <w:r w:rsidRPr="00A55A98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55A98" w:rsidRDefault="00A55A98">
            <w:pPr>
              <w:shd w:val="clear" w:color="auto" w:fill="FFFFFF"/>
            </w:pPr>
            <w:r>
              <w:rPr>
                <w:color w:val="000000"/>
                <w:sz w:val="16"/>
                <w:szCs w:val="16"/>
              </w:rPr>
              <w:t>Смоленское</w:t>
            </w:r>
          </w:p>
        </w:tc>
        <w:tc>
          <w:tcPr>
            <w:tcW w:w="3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55A98" w:rsidRDefault="00A55A98">
            <w:pPr>
              <w:shd w:val="clear" w:color="auto" w:fill="FFFFFF"/>
              <w:jc w:val="center"/>
            </w:pPr>
            <w:r>
              <w:rPr>
                <w:color w:val="000000"/>
                <w:spacing w:val="1"/>
                <w:sz w:val="16"/>
                <w:szCs w:val="16"/>
              </w:rPr>
              <w:t>МЧУ ДПО "Клиника Медекс Смоленск"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55A98" w:rsidRDefault="00A55A98">
            <w:pPr>
              <w:shd w:val="clear" w:color="auto" w:fill="FFFFFF"/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55A98" w:rsidRDefault="00A55A98">
            <w:pPr>
              <w:shd w:val="clear" w:color="auto" w:fill="FFFFFF"/>
              <w:jc w:val="center"/>
            </w:pPr>
            <w:r w:rsidRPr="00A55A98">
              <w:rPr>
                <w:color w:val="000000"/>
                <w:sz w:val="16"/>
                <w:szCs w:val="16"/>
              </w:rPr>
              <w:t>216 197 803 461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55A98" w:rsidRDefault="00A55A98">
            <w:pPr>
              <w:shd w:val="clear" w:color="auto" w:fill="FFFFFF"/>
              <w:spacing w:line="206" w:lineRule="exact"/>
              <w:ind w:left="130" w:right="182"/>
              <w:jc w:val="center"/>
            </w:pPr>
            <w:r>
              <w:rPr>
                <w:color w:val="000000"/>
                <w:sz w:val="16"/>
                <w:szCs w:val="16"/>
              </w:rPr>
              <w:t xml:space="preserve">Корешок от выданного </w:t>
            </w:r>
            <w:r>
              <w:rPr>
                <w:color w:val="000000"/>
                <w:spacing w:val="2"/>
                <w:sz w:val="16"/>
                <w:szCs w:val="16"/>
              </w:rPr>
              <w:t xml:space="preserve">бланка листка </w:t>
            </w:r>
            <w:r>
              <w:rPr>
                <w:color w:val="000000"/>
                <w:spacing w:val="1"/>
                <w:sz w:val="16"/>
                <w:szCs w:val="16"/>
              </w:rPr>
              <w:t>нетрудоспособности</w:t>
            </w:r>
          </w:p>
        </w:tc>
      </w:tr>
      <w:tr w:rsidR="00000000" w:rsidRPr="00A55A98">
        <w:tblPrEx>
          <w:tblCellMar>
            <w:top w:w="0" w:type="dxa"/>
            <w:bottom w:w="0" w:type="dxa"/>
          </w:tblCellMar>
        </w:tblPrEx>
        <w:trPr>
          <w:trHeight w:hRule="exact" w:val="778"/>
        </w:trPr>
        <w:tc>
          <w:tcPr>
            <w:tcW w:w="43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A55A98" w:rsidRDefault="00A55A98">
            <w:pPr>
              <w:shd w:val="clear" w:color="auto" w:fill="FFFFFF"/>
              <w:jc w:val="center"/>
            </w:pPr>
            <w:r w:rsidRPr="00A55A98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9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A55A98" w:rsidRDefault="00A55A98">
            <w:pPr>
              <w:shd w:val="clear" w:color="auto" w:fill="FFFFFF"/>
              <w:ind w:left="67"/>
            </w:pPr>
            <w:r>
              <w:rPr>
                <w:color w:val="000000"/>
                <w:sz w:val="16"/>
                <w:szCs w:val="16"/>
              </w:rPr>
              <w:t>Санкт-Петербургское</w:t>
            </w:r>
          </w:p>
        </w:tc>
        <w:tc>
          <w:tcPr>
            <w:tcW w:w="3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55A98" w:rsidRDefault="00A55A98">
            <w:pPr>
              <w:shd w:val="clear" w:color="auto" w:fill="FFFFFF"/>
              <w:jc w:val="center"/>
            </w:pPr>
            <w:r>
              <w:rPr>
                <w:color w:val="000000"/>
                <w:spacing w:val="1"/>
                <w:sz w:val="16"/>
                <w:szCs w:val="16"/>
              </w:rPr>
              <w:t>СПб ГБУЗ</w:t>
            </w:r>
            <w:r>
              <w:rPr>
                <w:color w:val="000000"/>
                <w:spacing w:val="1"/>
                <w:sz w:val="16"/>
                <w:szCs w:val="16"/>
              </w:rPr>
              <w:t xml:space="preserve"> "Городская поликлиника № 99"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55A98" w:rsidRDefault="00A55A98">
            <w:pPr>
              <w:shd w:val="clear" w:color="auto" w:fill="FFFFFF"/>
              <w:jc w:val="center"/>
            </w:pPr>
            <w:r w:rsidRPr="00A55A98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55A98" w:rsidRDefault="00A55A98">
            <w:pPr>
              <w:shd w:val="clear" w:color="auto" w:fill="FFFFFF"/>
              <w:jc w:val="center"/>
            </w:pPr>
            <w:r w:rsidRPr="00A55A98">
              <w:rPr>
                <w:color w:val="000000"/>
                <w:spacing w:val="1"/>
                <w:sz w:val="16"/>
                <w:szCs w:val="16"/>
              </w:rPr>
              <w:t>260 967 320-260 967 328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55A98" w:rsidRDefault="00A55A98">
            <w:pPr>
              <w:shd w:val="clear" w:color="auto" w:fill="FFFFFF"/>
              <w:spacing w:line="211" w:lineRule="exact"/>
              <w:ind w:left="211" w:right="278"/>
              <w:jc w:val="center"/>
            </w:pPr>
            <w:r>
              <w:rPr>
                <w:color w:val="000000"/>
                <w:spacing w:val="1"/>
                <w:sz w:val="16"/>
                <w:szCs w:val="16"/>
              </w:rPr>
              <w:t xml:space="preserve">Бланки листков </w:t>
            </w:r>
            <w:r>
              <w:rPr>
                <w:color w:val="000000"/>
                <w:sz w:val="16"/>
                <w:szCs w:val="16"/>
              </w:rPr>
              <w:t>нетрудоспособности</w:t>
            </w:r>
          </w:p>
        </w:tc>
      </w:tr>
      <w:tr w:rsidR="00000000" w:rsidRPr="00A55A98">
        <w:tblPrEx>
          <w:tblCellMar>
            <w:top w:w="0" w:type="dxa"/>
            <w:bottom w:w="0" w:type="dxa"/>
          </w:tblCellMar>
        </w:tblPrEx>
        <w:trPr>
          <w:trHeight w:hRule="exact" w:val="806"/>
        </w:trPr>
        <w:tc>
          <w:tcPr>
            <w:tcW w:w="43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A55A98" w:rsidRDefault="00A55A98"/>
          <w:p w:rsidR="00000000" w:rsidRPr="00A55A98" w:rsidRDefault="00A55A98"/>
        </w:tc>
        <w:tc>
          <w:tcPr>
            <w:tcW w:w="191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A55A98" w:rsidRDefault="00A55A98"/>
          <w:p w:rsidR="00000000" w:rsidRPr="00A55A98" w:rsidRDefault="00A55A98"/>
        </w:tc>
        <w:tc>
          <w:tcPr>
            <w:tcW w:w="3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55A98" w:rsidRDefault="00A55A98">
            <w:pPr>
              <w:shd w:val="clear" w:color="auto" w:fill="FFFFFF"/>
              <w:jc w:val="center"/>
            </w:pPr>
            <w:r>
              <w:rPr>
                <w:color w:val="000000"/>
                <w:spacing w:val="1"/>
                <w:sz w:val="16"/>
                <w:szCs w:val="16"/>
              </w:rPr>
              <w:t>СПб ГБУЗ "Городская поликлиника № 99"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55A98" w:rsidRDefault="00A55A98">
            <w:pPr>
              <w:shd w:val="clear" w:color="auto" w:fill="FFFFFF"/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55A98" w:rsidRDefault="00A55A98">
            <w:pPr>
              <w:shd w:val="clear" w:color="auto" w:fill="FFFFFF"/>
              <w:jc w:val="center"/>
            </w:pPr>
            <w:r w:rsidRPr="00A55A98">
              <w:rPr>
                <w:color w:val="000000"/>
                <w:sz w:val="16"/>
                <w:szCs w:val="16"/>
              </w:rPr>
              <w:t>260 967 319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55A98" w:rsidRDefault="00A55A98">
            <w:pPr>
              <w:shd w:val="clear" w:color="auto" w:fill="FFFFFF"/>
              <w:spacing w:line="202" w:lineRule="exact"/>
              <w:ind w:left="144" w:right="197"/>
              <w:jc w:val="center"/>
            </w:pPr>
            <w:r>
              <w:rPr>
                <w:color w:val="000000"/>
                <w:spacing w:val="1"/>
                <w:sz w:val="16"/>
                <w:szCs w:val="16"/>
              </w:rPr>
              <w:t>Корешки от выданных бланков листков нетрудоспособности</w:t>
            </w:r>
          </w:p>
        </w:tc>
      </w:tr>
      <w:tr w:rsidR="00000000" w:rsidRPr="00A55A98">
        <w:tblPrEx>
          <w:tblCellMar>
            <w:top w:w="0" w:type="dxa"/>
            <w:bottom w:w="0" w:type="dxa"/>
          </w:tblCellMar>
        </w:tblPrEx>
        <w:trPr>
          <w:trHeight w:hRule="exact" w:val="672"/>
        </w:trPr>
        <w:tc>
          <w:tcPr>
            <w:tcW w:w="43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A55A98" w:rsidRDefault="00A55A98"/>
          <w:p w:rsidR="00000000" w:rsidRPr="00A55A98" w:rsidRDefault="00A55A98"/>
        </w:tc>
        <w:tc>
          <w:tcPr>
            <w:tcW w:w="191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A55A98" w:rsidRDefault="00A55A98"/>
          <w:p w:rsidR="00000000" w:rsidRPr="00A55A98" w:rsidRDefault="00A55A98"/>
        </w:tc>
        <w:tc>
          <w:tcPr>
            <w:tcW w:w="3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55A98" w:rsidRDefault="00A55A98">
            <w:pPr>
              <w:shd w:val="clear" w:color="auto" w:fill="FFFFFF"/>
              <w:jc w:val="center"/>
            </w:pPr>
            <w:r>
              <w:rPr>
                <w:color w:val="000000"/>
                <w:spacing w:val="1"/>
                <w:sz w:val="16"/>
                <w:szCs w:val="16"/>
              </w:rPr>
              <w:t>ООО "Диагностический центр "Энерго"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55A98" w:rsidRDefault="00A55A98">
            <w:pPr>
              <w:shd w:val="clear" w:color="auto" w:fill="FFFFFF"/>
              <w:jc w:val="center"/>
            </w:pPr>
            <w:r w:rsidRPr="00A55A98"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55A98" w:rsidRDefault="00A55A98">
            <w:pPr>
              <w:shd w:val="clear" w:color="auto" w:fill="FFFFFF"/>
              <w:jc w:val="center"/>
            </w:pPr>
            <w:r w:rsidRPr="00A55A98">
              <w:rPr>
                <w:color w:val="000000"/>
                <w:spacing w:val="1"/>
                <w:sz w:val="16"/>
                <w:szCs w:val="16"/>
              </w:rPr>
              <w:t>252 757 228-252 757 230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55A98" w:rsidRDefault="00A55A98">
            <w:pPr>
              <w:shd w:val="clear" w:color="auto" w:fill="FFFFFF"/>
              <w:spacing w:line="216" w:lineRule="exact"/>
              <w:ind w:left="211" w:right="288"/>
              <w:jc w:val="center"/>
            </w:pPr>
            <w:r>
              <w:rPr>
                <w:color w:val="000000"/>
                <w:spacing w:val="1"/>
                <w:sz w:val="16"/>
                <w:szCs w:val="16"/>
              </w:rPr>
              <w:t xml:space="preserve">Бланки листков </w:t>
            </w:r>
            <w:r>
              <w:rPr>
                <w:color w:val="000000"/>
                <w:sz w:val="16"/>
                <w:szCs w:val="16"/>
              </w:rPr>
              <w:t>нетрудоспособности</w:t>
            </w:r>
          </w:p>
        </w:tc>
      </w:tr>
      <w:tr w:rsidR="00000000" w:rsidRPr="00A55A98">
        <w:tblPrEx>
          <w:tblCellMar>
            <w:top w:w="0" w:type="dxa"/>
            <w:bottom w:w="0" w:type="dxa"/>
          </w:tblCellMar>
        </w:tblPrEx>
        <w:trPr>
          <w:trHeight w:hRule="exact" w:val="701"/>
        </w:trPr>
        <w:tc>
          <w:tcPr>
            <w:tcW w:w="43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55A98" w:rsidRDefault="00A55A98"/>
          <w:p w:rsidR="00000000" w:rsidRPr="00A55A98" w:rsidRDefault="00A55A98"/>
        </w:tc>
        <w:tc>
          <w:tcPr>
            <w:tcW w:w="19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55A98" w:rsidRDefault="00A55A98"/>
          <w:p w:rsidR="00000000" w:rsidRPr="00A55A98" w:rsidRDefault="00A55A98"/>
        </w:tc>
        <w:tc>
          <w:tcPr>
            <w:tcW w:w="3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55A98" w:rsidRDefault="00A55A98">
            <w:pPr>
              <w:shd w:val="clear" w:color="auto" w:fill="FFFFFF"/>
              <w:jc w:val="center"/>
            </w:pPr>
            <w:r w:rsidRPr="00A55A98">
              <w:rPr>
                <w:color w:val="000000"/>
                <w:spacing w:val="10"/>
                <w:sz w:val="16"/>
                <w:szCs w:val="16"/>
              </w:rPr>
              <w:t>000 "</w:t>
            </w:r>
            <w:r>
              <w:rPr>
                <w:color w:val="000000"/>
                <w:spacing w:val="10"/>
                <w:sz w:val="16"/>
                <w:szCs w:val="16"/>
              </w:rPr>
              <w:t>РИШАР"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55A98" w:rsidRDefault="00A55A98">
            <w:pPr>
              <w:shd w:val="clear" w:color="auto" w:fill="FFFFFF"/>
              <w:jc w:val="center"/>
            </w:pPr>
            <w:r w:rsidRPr="00A55A98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55A98" w:rsidRDefault="00A55A98">
            <w:pPr>
              <w:shd w:val="clear" w:color="auto" w:fill="FFFFFF"/>
              <w:jc w:val="center"/>
            </w:pPr>
            <w:r w:rsidRPr="00A55A98">
              <w:rPr>
                <w:color w:val="000000"/>
                <w:spacing w:val="1"/>
                <w:sz w:val="16"/>
                <w:szCs w:val="16"/>
              </w:rPr>
              <w:t>260 990 138-260 990 142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55A98" w:rsidRDefault="00A55A98">
            <w:pPr>
              <w:shd w:val="clear" w:color="auto" w:fill="FFFFFF"/>
              <w:spacing w:line="211" w:lineRule="exact"/>
              <w:ind w:left="206" w:right="288"/>
              <w:jc w:val="center"/>
            </w:pPr>
            <w:r>
              <w:rPr>
                <w:color w:val="000000"/>
                <w:spacing w:val="1"/>
                <w:sz w:val="16"/>
                <w:szCs w:val="16"/>
              </w:rPr>
              <w:t xml:space="preserve">Бланки листков </w:t>
            </w:r>
            <w:r>
              <w:rPr>
                <w:color w:val="000000"/>
                <w:sz w:val="16"/>
                <w:szCs w:val="16"/>
              </w:rPr>
              <w:t>нетрудоспособности</w:t>
            </w:r>
          </w:p>
        </w:tc>
      </w:tr>
      <w:tr w:rsidR="00000000" w:rsidRPr="00A55A98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56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55A98" w:rsidRDefault="00A55A98">
            <w:pPr>
              <w:shd w:val="clear" w:color="auto" w:fill="FFFFFF"/>
              <w:ind w:left="2400"/>
            </w:pPr>
            <w:r>
              <w:rPr>
                <w:b/>
                <w:bCs/>
                <w:color w:val="444444"/>
                <w:spacing w:val="1"/>
                <w:sz w:val="16"/>
                <w:szCs w:val="16"/>
              </w:rPr>
              <w:t>ИТОГО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55A98" w:rsidRDefault="00A55A98">
            <w:pPr>
              <w:shd w:val="clear" w:color="auto" w:fill="FFFFFF"/>
              <w:jc w:val="center"/>
            </w:pPr>
            <w:r w:rsidRPr="00A55A98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4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A55A98" w:rsidRDefault="00A55A98">
            <w:pPr>
              <w:shd w:val="clear" w:color="auto" w:fill="FFFFFF"/>
            </w:pPr>
          </w:p>
        </w:tc>
      </w:tr>
    </w:tbl>
    <w:p w:rsidR="00000000" w:rsidRDefault="00A55A98">
      <w:pPr>
        <w:shd w:val="clear" w:color="auto" w:fill="FFFFFF"/>
        <w:spacing w:before="1310"/>
        <w:ind w:left="48"/>
      </w:pPr>
      <w:proofErr w:type="gramStart"/>
      <w:r>
        <w:rPr>
          <w:color w:val="000000"/>
          <w:spacing w:val="-1"/>
          <w:sz w:val="12"/>
          <w:szCs w:val="12"/>
        </w:rPr>
        <w:t>Исполнитель :</w:t>
      </w:r>
      <w:proofErr w:type="gramEnd"/>
      <w:r>
        <w:rPr>
          <w:color w:val="000000"/>
          <w:spacing w:val="-1"/>
          <w:sz w:val="12"/>
          <w:szCs w:val="12"/>
        </w:rPr>
        <w:t xml:space="preserve"> Рябова Ю.А. тел. (495) 668-03-33, доб. 31-17</w:t>
      </w:r>
    </w:p>
    <w:p w:rsidR="00A55A98" w:rsidRDefault="00A55A98">
      <w:pPr>
        <w:spacing w:before="2304"/>
        <w:ind w:left="1114" w:right="8438"/>
        <w:rPr>
          <w:sz w:val="24"/>
          <w:szCs w:val="24"/>
        </w:rPr>
      </w:pPr>
      <w:r>
        <w:rPr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33.75pt">
            <v:imagedata r:id="rId4" o:title=""/>
          </v:shape>
        </w:pict>
      </w:r>
    </w:p>
    <w:sectPr w:rsidR="00A55A98">
      <w:type w:val="continuous"/>
      <w:pgSz w:w="11909" w:h="16834"/>
      <w:pgMar w:top="1440" w:right="878" w:bottom="360" w:left="346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55A98"/>
    <w:rsid w:val="00A55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DFC8136E-3278-424B-AF7A-889A1D462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Bazhenov</dc:creator>
  <cp:keywords/>
  <dc:description/>
  <cp:lastModifiedBy>Bazhenov</cp:lastModifiedBy>
  <cp:revision>1</cp:revision>
  <dcterms:created xsi:type="dcterms:W3CDTF">2017-03-24T06:28:00Z</dcterms:created>
  <dcterms:modified xsi:type="dcterms:W3CDTF">2017-03-24T06:28:00Z</dcterms:modified>
</cp:coreProperties>
</file>