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786F" w:rsidRDefault="0044786F" w:rsidP="0044786F">
      <w:pPr>
        <w:spacing w:line="225" w:lineRule="atLeast"/>
        <w:rPr>
          <w:rFonts w:ascii="Helvetica" w:hAnsi="Helvetica" w:cs="Helvetica"/>
          <w:color w:val="9B9B9B"/>
          <w:sz w:val="17"/>
          <w:szCs w:val="17"/>
        </w:rPr>
      </w:pPr>
      <w:r>
        <w:rPr>
          <w:rStyle w:val="storyinfo-date"/>
          <w:rFonts w:ascii="Helvetica" w:hAnsi="Helvetica" w:cs="Helvetica"/>
          <w:color w:val="9B9B9B"/>
          <w:sz w:val="17"/>
          <w:szCs w:val="17"/>
        </w:rPr>
        <w:t>15:19, 13 июля 2017</w:t>
      </w:r>
      <w:r>
        <w:rPr>
          <w:rStyle w:val="apple-converted-space"/>
          <w:rFonts w:ascii="Helvetica" w:hAnsi="Helvetica" w:cs="Helvetica"/>
          <w:color w:val="9B9B9B"/>
          <w:sz w:val="17"/>
          <w:szCs w:val="17"/>
        </w:rPr>
        <w:t> </w:t>
      </w:r>
      <w:hyperlink r:id="rId4" w:history="1">
        <w:r>
          <w:rPr>
            <w:rStyle w:val="a3"/>
            <w:rFonts w:ascii="Helvetica" w:hAnsi="Helvetica" w:cs="Helvetica"/>
            <w:color w:val="9B9B9B"/>
            <w:sz w:val="17"/>
            <w:szCs w:val="17"/>
          </w:rPr>
          <w:t>Хабаровск</w:t>
        </w:r>
      </w:hyperlink>
    </w:p>
    <w:p w:rsidR="0044786F" w:rsidRDefault="0044786F" w:rsidP="0044786F">
      <w:pPr>
        <w:pStyle w:val="1"/>
        <w:spacing w:before="0" w:beforeAutospacing="0" w:after="240" w:afterAutospacing="0" w:line="540" w:lineRule="atLeast"/>
        <w:rPr>
          <w:rFonts w:ascii="Georgia" w:hAnsi="Georgia"/>
          <w:b w:val="0"/>
          <w:bCs w:val="0"/>
          <w:color w:val="000000"/>
          <w:sz w:val="39"/>
          <w:szCs w:val="39"/>
        </w:rPr>
      </w:pPr>
      <w:r>
        <w:rPr>
          <w:rFonts w:ascii="Georgia" w:hAnsi="Georgia"/>
          <w:b w:val="0"/>
          <w:bCs w:val="0"/>
          <w:color w:val="000000"/>
          <w:sz w:val="39"/>
          <w:szCs w:val="39"/>
        </w:rPr>
        <w:t>Новые механизмы взаимодействия государства и работодателей повысят безопасность труда хабаровчан (ФОТО; ВИДЕО)</w:t>
      </w:r>
    </w:p>
    <w:p w:rsidR="0044786F" w:rsidRDefault="0044786F" w:rsidP="0044786F">
      <w:pPr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noProof/>
          <w:color w:val="000000"/>
          <w:sz w:val="21"/>
          <w:szCs w:val="21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" name="Прямоугольник 1" descr="http://img-news.dvhab.ru/i/dvnovosti/add_files/1499924600dsc0869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4870D86" id="Прямоугольник 1" o:spid="_x0000_s1026" alt="http://img-news.dvhab.ru/i/dvnovosti/add_files/1499924600dsc08691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KhOEgMAABYGAAAOAAAAZHJzL2Uyb0RvYy54bWysVM2O0zAQviPxDpbvaZLidptos2hptwi0&#10;wErAGbmx01gkdrDdZheEhMQViUfgIbgg/p4h+0aMnbbbXTgBOVj2zOSbv2/m8O55XaE110YomeF4&#10;EGHEZa6YkMsMP382DyYYGUslo5WSPMMX3OC7R7dvHbZNyoeqVBXjGgGINGnbZLi0tknD0OQlr6kZ&#10;qIZLUBZK19TCUy9DpmkL6HUVDqNoHLZKs0arnBsD0lmvxEcevyh4bp8UheEWVRmG2Kw/tT8X7gyP&#10;Dmm61LQpRb4Jg/5FFDUVEpzuoGbUUrTS4jeoWuRaGVXYQa7qUBWFyLnPAbKJoxvZPC1pw30uUBzT&#10;7Mpk/h9s/nh9ppFg0DuMJK2hRd2ny3eXH7vv3c/L993n7mf37fJD96P70n1FYMO4yaF+mz6JehlI&#10;3poBW5d0MdCrUIRsLdVaGStCytiLQlTchDFJkmRIxlHETB5Nxkk8eHh231W/bUwKQTxtzrSrn2lO&#10;Vf7SIKmmJZVLfmwa6GEf3VaktWpLThmUIXYQ4TUM9zCAhhbtI8UgH7qyyvfmvNC18wFVR+eeAhc7&#10;CvBzi3IQ3onIJAKi5KDa3J0Hmm5/brSx97mqkbtkWEN0HpyuT43tTbcmzpdUc1FVIKdpJa8JALOX&#10;gGv41elcEJ40b5IoOZmcTEhAhuOTgESzWXA8n5JgPI8PRrM7s+l0Fr91fmOSloIxLp2bLYFjsmvQ&#10;dpD+yLvNKPXU21HYqEowB+dCMnq5mFYarSkM0Nx/vuSguTILr4fh6wW53EgpHpLo3jAJ5uPJQUDm&#10;ZBQkB9EkiOLkXjKOSEJm8+spnQrJ/z0l1GY4GQ1Hvkt7Qd/ILfLf77nRtBYWVlQl6gwDNeBzRjR1&#10;DDyRzN8tFVV/3yuFC/+qFNDubaM9Xx1Fe/YvFLsAumoFdALmwTKFS6n0a4xaWEwZNq9WVHOMqgcS&#10;KJ/EhLhN5h9kdDCEh97XLPY1VOYAlWGLUX+d2n77rRotliV4in1hpDqGMSmEp7AboT6qzXDB8vGZ&#10;bBal2277b291tc6PfgEAAP//AwBQSwMEFAAGAAgAAAAhAEyg6SzYAAAAAwEAAA8AAABkcnMvZG93&#10;bnJldi54bWxMj0FLw0AQhe+C/2EZwYvYjSJSYjZFCmIRoZhqz9PsmASzs2l2m8R/36ke9DLD4w1v&#10;vpctJteqgfrQeDZwM0tAEZfeNlwZeN88Xc9BhYhssfVMBr4pwCI/P8swtX7kNxqKWCkJ4ZCigTrG&#10;LtU6lDU5DDPfEYv36XuHUWRfadvjKOGu1bdJcq8dNiwfauxoWVP5VRycgbFcD9vN67NeX21Xnver&#10;/bL4eDHm8mJ6fAAVaYp/x3DCF3TIhWnnD2yDag1Ikfgzxbubi9r9bp1n+j97fgQAAP//AwBQSwEC&#10;LQAUAAYACAAAACEAtoM4kv4AAADhAQAAEwAAAAAAAAAAAAAAAAAAAAAAW0NvbnRlbnRfVHlwZXNd&#10;LnhtbFBLAQItABQABgAIAAAAIQA4/SH/1gAAAJQBAAALAAAAAAAAAAAAAAAAAC8BAABfcmVscy8u&#10;cmVsc1BLAQItABQABgAIAAAAIQDKQKhOEgMAABYGAAAOAAAAAAAAAAAAAAAAAC4CAABkcnMvZTJv&#10;RG9jLnhtbFBLAQItABQABgAIAAAAIQBMoOks2AAAAAMBAAAPAAAAAAAAAAAAAAAAAGwFAABkcnMv&#10;ZG93bnJldi54bWxQSwUGAAAAAAQABADzAAAAcQYAAAAA&#10;" filled="f" stroked="f">
                <o:lock v:ext="edit" aspectratio="t"/>
                <w10:anchorlock/>
              </v:rect>
            </w:pict>
          </mc:Fallback>
        </mc:AlternateContent>
      </w:r>
    </w:p>
    <w:p w:rsidR="0044786F" w:rsidRDefault="0044786F" w:rsidP="0044786F">
      <w:pPr>
        <w:pStyle w:val="a4"/>
        <w:spacing w:before="0" w:beforeAutospacing="0" w:after="240" w:afterAutospacing="0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В Хабаровске прошло награждение предприятий передовиков по охране труда. Предшествовала же церемонии конференция, посвященная этому вопросу. Представители правительства, профсоюзов, трудовой инспекции, фонда социального страхования и работодатели обсудили изменения в законодательстве и новые механизмы сотрудничества.</w:t>
      </w:r>
    </w:p>
    <w:p w:rsidR="0044786F" w:rsidRDefault="0044786F" w:rsidP="0044786F">
      <w:pPr>
        <w:pStyle w:val="a4"/>
        <w:spacing w:before="0" w:beforeAutospacing="0" w:after="240" w:afterAutospacing="0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Необходимость проведения такого форума продиктована демографической политикой, осуществляемой в регионе. Напомним, что улучшения положения с трудовыми ресурсами —</w:t>
      </w:r>
      <w:r>
        <w:rPr>
          <w:rStyle w:val="apple-converted-space"/>
          <w:rFonts w:ascii="Helvetica" w:hAnsi="Helvetica" w:cs="Helvetica"/>
          <w:color w:val="000000"/>
          <w:sz w:val="21"/>
          <w:szCs w:val="21"/>
        </w:rPr>
        <w:t> </w:t>
      </w:r>
      <w:hyperlink r:id="rId5" w:tgtFrame="_blank" w:history="1">
        <w:r>
          <w:rPr>
            <w:rStyle w:val="a3"/>
            <w:rFonts w:ascii="Helvetica" w:hAnsi="Helvetica" w:cs="Helvetica"/>
            <w:color w:val="552CC3"/>
            <w:sz w:val="21"/>
            <w:szCs w:val="21"/>
          </w:rPr>
          <w:t>цель номер один в программе социально-экономического развития</w:t>
        </w:r>
      </w:hyperlink>
      <w:r>
        <w:rPr>
          <w:rStyle w:val="apple-converted-space"/>
          <w:rFonts w:ascii="Helvetica" w:hAnsi="Helvetica" w:cs="Helvetica"/>
          <w:color w:val="000000"/>
          <w:sz w:val="21"/>
          <w:szCs w:val="21"/>
        </w:rPr>
        <w:t> </w:t>
      </w:r>
      <w:r>
        <w:rPr>
          <w:rFonts w:ascii="Helvetica" w:hAnsi="Helvetica" w:cs="Helvetica"/>
          <w:color w:val="000000"/>
          <w:sz w:val="21"/>
          <w:szCs w:val="21"/>
        </w:rPr>
        <w:t>края.</w:t>
      </w:r>
    </w:p>
    <w:p w:rsidR="0044786F" w:rsidRDefault="0044786F" w:rsidP="0044786F">
      <w:pPr>
        <w:pStyle w:val="a4"/>
        <w:spacing w:before="0" w:beforeAutospacing="0" w:after="0" w:afterAutospacing="0"/>
        <w:rPr>
          <w:rFonts w:ascii="Arial" w:hAnsi="Arial" w:cs="Arial"/>
          <w:i/>
          <w:iCs/>
          <w:color w:val="000000"/>
          <w:sz w:val="23"/>
          <w:szCs w:val="23"/>
        </w:rPr>
      </w:pPr>
      <w:r>
        <w:rPr>
          <w:rFonts w:ascii="Arial" w:hAnsi="Arial" w:cs="Arial"/>
          <w:i/>
          <w:iCs/>
          <w:color w:val="000000"/>
          <w:sz w:val="23"/>
          <w:szCs w:val="23"/>
        </w:rPr>
        <w:t xml:space="preserve">— Есть житейский принцип: пожар легче предотвратить, нежели тушить. Так и с охраной труда: нужно предупреждать возникновение профессиональных заболеваний и травматизма на производстве — это гораздо эффективнее, чем платить компенсации </w:t>
      </w:r>
      <w:proofErr w:type="gramStart"/>
      <w:r>
        <w:rPr>
          <w:rFonts w:ascii="Arial" w:hAnsi="Arial" w:cs="Arial"/>
          <w:i/>
          <w:iCs/>
          <w:color w:val="000000"/>
          <w:sz w:val="23"/>
          <w:szCs w:val="23"/>
        </w:rPr>
        <w:t>пострадавшим,   </w:t>
      </w:r>
      <w:proofErr w:type="gramEnd"/>
      <w:r>
        <w:rPr>
          <w:rFonts w:ascii="Arial" w:hAnsi="Arial" w:cs="Arial"/>
          <w:i/>
          <w:iCs/>
          <w:color w:val="000000"/>
          <w:sz w:val="23"/>
          <w:szCs w:val="23"/>
        </w:rPr>
        <w:t>— сказал Виктор Калашников, министр экономического развития Хабаровского края.</w:t>
      </w:r>
    </w:p>
    <w:p w:rsidR="0044786F" w:rsidRDefault="0044786F" w:rsidP="0044786F">
      <w:pPr>
        <w:pStyle w:val="a4"/>
        <w:spacing w:before="0" w:beforeAutospacing="0" w:after="240" w:afterAutospacing="0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 xml:space="preserve">Действительно, вводимые нормы законодательства в корне меняют подход к ситуации. Если ранее политика в этой области в основном велась в сфере компенсаций вреда здоровью, то теперь она перенаправлена на предотвращение случаев травматизма. С этой целью разработано несколько механизмов взаимодействия </w:t>
      </w:r>
      <w:proofErr w:type="gramStart"/>
      <w:r>
        <w:rPr>
          <w:rFonts w:ascii="Helvetica" w:hAnsi="Helvetica" w:cs="Helvetica"/>
          <w:color w:val="000000"/>
          <w:sz w:val="21"/>
          <w:szCs w:val="21"/>
        </w:rPr>
        <w:t>всех  участников</w:t>
      </w:r>
      <w:proofErr w:type="gramEnd"/>
      <w:r>
        <w:rPr>
          <w:rFonts w:ascii="Helvetica" w:hAnsi="Helvetica" w:cs="Helvetica"/>
          <w:color w:val="000000"/>
          <w:sz w:val="21"/>
          <w:szCs w:val="21"/>
        </w:rPr>
        <w:t xml:space="preserve"> процесса охраны труда. Так, </w:t>
      </w:r>
      <w:proofErr w:type="gramStart"/>
      <w:r>
        <w:rPr>
          <w:rFonts w:ascii="Helvetica" w:hAnsi="Helvetica" w:cs="Helvetica"/>
          <w:color w:val="000000"/>
          <w:sz w:val="21"/>
          <w:szCs w:val="21"/>
        </w:rPr>
        <w:t>в  фонде</w:t>
      </w:r>
      <w:proofErr w:type="gramEnd"/>
      <w:r>
        <w:rPr>
          <w:rFonts w:ascii="Helvetica" w:hAnsi="Helvetica" w:cs="Helvetica"/>
          <w:color w:val="000000"/>
          <w:sz w:val="21"/>
          <w:szCs w:val="21"/>
        </w:rPr>
        <w:t xml:space="preserve"> социального страхования намерены поощрять добросовестных работодателей.</w:t>
      </w:r>
    </w:p>
    <w:p w:rsidR="0044786F" w:rsidRDefault="0044786F" w:rsidP="0044786F">
      <w:pPr>
        <w:pStyle w:val="a4"/>
        <w:spacing w:before="0" w:beforeAutospacing="0" w:after="0" w:afterAutospacing="0"/>
        <w:rPr>
          <w:rFonts w:ascii="Arial" w:hAnsi="Arial" w:cs="Arial"/>
          <w:i/>
          <w:iCs/>
          <w:color w:val="000000"/>
          <w:sz w:val="23"/>
          <w:szCs w:val="23"/>
        </w:rPr>
      </w:pPr>
      <w:r>
        <w:rPr>
          <w:rFonts w:ascii="Arial" w:hAnsi="Arial" w:cs="Arial"/>
          <w:i/>
          <w:iCs/>
          <w:color w:val="000000"/>
          <w:sz w:val="23"/>
          <w:szCs w:val="23"/>
        </w:rPr>
        <w:t xml:space="preserve">— Как страхователь мы имеем право на проведение проверок соблюдения законов охраны труда работодателем. Однако, если деньги, направляемые на приобретение средств защиты и инструктаж персонала, были потрачены на целевые нужды — по результатам года мы компенсируем до 20 % расходов, что станет разумным поощрением, — пояснила Виктория </w:t>
      </w:r>
      <w:proofErr w:type="spellStart"/>
      <w:r>
        <w:rPr>
          <w:rFonts w:ascii="Arial" w:hAnsi="Arial" w:cs="Arial"/>
          <w:i/>
          <w:iCs/>
          <w:color w:val="000000"/>
          <w:sz w:val="23"/>
          <w:szCs w:val="23"/>
        </w:rPr>
        <w:t>Слободчикова</w:t>
      </w:r>
      <w:proofErr w:type="spellEnd"/>
      <w:r>
        <w:rPr>
          <w:rFonts w:ascii="Arial" w:hAnsi="Arial" w:cs="Arial"/>
          <w:i/>
          <w:iCs/>
          <w:color w:val="000000"/>
          <w:sz w:val="23"/>
          <w:szCs w:val="23"/>
        </w:rPr>
        <w:t>, начальник отдела страхования профессиональных рисков Хабаровского отделения ФСС.</w:t>
      </w:r>
    </w:p>
    <w:p w:rsidR="0044786F" w:rsidRDefault="0044786F" w:rsidP="0044786F">
      <w:pPr>
        <w:pStyle w:val="a4"/>
        <w:spacing w:before="0" w:beforeAutospacing="0" w:after="240" w:afterAutospacing="0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Еще одним нововведением станет возможность самоконтроля работодателем. Не дожидаясь проверки трудовой инспекции, хозяйствующий субъект сможет зайти на сайт и, при помощи разработанного теста, узнать о недостатках своего предприятия или есть ли лицензия у фирмы, поставляющей ему средства защиты или проводящей инструктаж. Онлайн-консультация со специалистом инспекции поможет составить список мер, необходимых для нормализации ситуации.</w:t>
      </w:r>
    </w:p>
    <w:p w:rsidR="0044786F" w:rsidRDefault="0044786F" w:rsidP="0044786F">
      <w:pPr>
        <w:pStyle w:val="a4"/>
        <w:spacing w:before="0" w:beforeAutospacing="0" w:after="0" w:afterAutospacing="0"/>
        <w:rPr>
          <w:rFonts w:ascii="Arial" w:hAnsi="Arial" w:cs="Arial"/>
          <w:i/>
          <w:iCs/>
          <w:color w:val="000000"/>
          <w:sz w:val="23"/>
          <w:szCs w:val="23"/>
        </w:rPr>
      </w:pPr>
      <w:r>
        <w:rPr>
          <w:rFonts w:ascii="Arial" w:hAnsi="Arial" w:cs="Arial"/>
          <w:i/>
          <w:iCs/>
          <w:color w:val="000000"/>
          <w:sz w:val="23"/>
          <w:szCs w:val="23"/>
        </w:rPr>
        <w:t xml:space="preserve">— Стоит отметить, что полученная информация не будет нами использована против обратившегося. С такими организациями намерены сотрудничать — выработаем совместные действия и скорректируем график проверок таким образом, чтобы не наказать предприятие за социально-ответственную политику, — прокомментировал Михаил </w:t>
      </w:r>
      <w:proofErr w:type="spellStart"/>
      <w:r>
        <w:rPr>
          <w:rFonts w:ascii="Arial" w:hAnsi="Arial" w:cs="Arial"/>
          <w:i/>
          <w:iCs/>
          <w:color w:val="000000"/>
          <w:sz w:val="23"/>
          <w:szCs w:val="23"/>
        </w:rPr>
        <w:t>Шевандронов</w:t>
      </w:r>
      <w:proofErr w:type="spellEnd"/>
      <w:r>
        <w:rPr>
          <w:rFonts w:ascii="Arial" w:hAnsi="Arial" w:cs="Arial"/>
          <w:i/>
          <w:iCs/>
          <w:color w:val="000000"/>
          <w:sz w:val="23"/>
          <w:szCs w:val="23"/>
        </w:rPr>
        <w:t xml:space="preserve">, </w:t>
      </w:r>
      <w:proofErr w:type="spellStart"/>
      <w:r>
        <w:rPr>
          <w:rFonts w:ascii="Arial" w:hAnsi="Arial" w:cs="Arial"/>
          <w:i/>
          <w:iCs/>
          <w:color w:val="000000"/>
          <w:sz w:val="23"/>
          <w:szCs w:val="23"/>
        </w:rPr>
        <w:t>и.о</w:t>
      </w:r>
      <w:proofErr w:type="spellEnd"/>
      <w:r>
        <w:rPr>
          <w:rFonts w:ascii="Arial" w:hAnsi="Arial" w:cs="Arial"/>
          <w:i/>
          <w:iCs/>
          <w:color w:val="000000"/>
          <w:sz w:val="23"/>
          <w:szCs w:val="23"/>
        </w:rPr>
        <w:t>. заместителя руководителя Государственной инспекции труда в Хабаровском крае.</w:t>
      </w:r>
    </w:p>
    <w:p w:rsidR="0044786F" w:rsidRDefault="0044786F" w:rsidP="0044786F">
      <w:pPr>
        <w:pStyle w:val="a4"/>
        <w:spacing w:before="0" w:beforeAutospacing="0" w:after="240" w:afterAutospacing="0"/>
        <w:rPr>
          <w:rFonts w:ascii="Helvetica" w:hAnsi="Helvetica" w:cs="Helvetica"/>
          <w:color w:val="000000"/>
          <w:sz w:val="21"/>
          <w:szCs w:val="21"/>
        </w:rPr>
      </w:pPr>
      <w:proofErr w:type="gramStart"/>
      <w:r>
        <w:rPr>
          <w:rFonts w:ascii="Helvetica" w:hAnsi="Helvetica" w:cs="Helvetica"/>
          <w:color w:val="000000"/>
          <w:sz w:val="21"/>
          <w:szCs w:val="21"/>
        </w:rPr>
        <w:t>Кроме того</w:t>
      </w:r>
      <w:proofErr w:type="gramEnd"/>
      <w:r>
        <w:rPr>
          <w:rFonts w:ascii="Helvetica" w:hAnsi="Helvetica" w:cs="Helvetica"/>
          <w:color w:val="000000"/>
          <w:sz w:val="21"/>
          <w:szCs w:val="21"/>
        </w:rPr>
        <w:t xml:space="preserve"> на конференции были вручены дипломы губернатора края представителям организаций, чья деятельность по охране труда в течении прошлого года не вызывала нареканий у контролирующих ведомств. В нескольких номинациях, в зависимости от численности рабочих, наград удостоились три десятка предприятий со всего региона.</w:t>
      </w:r>
    </w:p>
    <w:p w:rsidR="0044786F" w:rsidRDefault="0044786F" w:rsidP="0044786F">
      <w:pPr>
        <w:pStyle w:val="a4"/>
        <w:spacing w:before="0" w:beforeAutospacing="0" w:after="240" w:afterAutospacing="0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Напомним, что социально-ответственные предприятия были</w:t>
      </w:r>
      <w:r>
        <w:rPr>
          <w:rStyle w:val="apple-converted-space"/>
          <w:rFonts w:ascii="Helvetica" w:hAnsi="Helvetica" w:cs="Helvetica"/>
          <w:color w:val="000000"/>
          <w:sz w:val="21"/>
          <w:szCs w:val="21"/>
        </w:rPr>
        <w:t> </w:t>
      </w:r>
      <w:hyperlink r:id="rId6" w:anchor="ixzz4mgGtn515" w:tgtFrame="_blank" w:history="1">
        <w:r>
          <w:rPr>
            <w:rStyle w:val="a3"/>
            <w:rFonts w:ascii="Helvetica" w:hAnsi="Helvetica" w:cs="Helvetica"/>
            <w:color w:val="552CC3"/>
            <w:sz w:val="21"/>
            <w:szCs w:val="21"/>
          </w:rPr>
          <w:t>поощрены и в честь Дня города</w:t>
        </w:r>
      </w:hyperlink>
      <w:r>
        <w:rPr>
          <w:rStyle w:val="apple-converted-space"/>
          <w:rFonts w:ascii="Helvetica" w:hAnsi="Helvetica" w:cs="Helvetica"/>
          <w:color w:val="000000"/>
          <w:sz w:val="21"/>
          <w:szCs w:val="21"/>
        </w:rPr>
        <w:t> </w:t>
      </w:r>
      <w:r>
        <w:rPr>
          <w:rFonts w:ascii="Helvetica" w:hAnsi="Helvetica" w:cs="Helvetica"/>
          <w:color w:val="000000"/>
          <w:sz w:val="21"/>
          <w:szCs w:val="21"/>
        </w:rPr>
        <w:t>в Хабаровске.  На состоявшейся в четырнадцатый раз церемонии награждения в рамках сразу четырех направлений деятельности были присуждены более ста дипломов и наград, в том числе и денежные премии.</w:t>
      </w:r>
    </w:p>
    <w:p w:rsidR="0044786F" w:rsidRDefault="0044786F" w:rsidP="0044786F">
      <w:pPr>
        <w:pStyle w:val="a4"/>
        <w:spacing w:before="0" w:beforeAutospacing="0" w:after="240" w:afterAutospacing="0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lastRenderedPageBreak/>
        <w:t>Евгений Ивашкин, новости Хабаровска на DVhab.ru</w:t>
      </w:r>
    </w:p>
    <w:p w:rsidR="0044786F" w:rsidRDefault="0044786F" w:rsidP="0044786F">
      <w:pPr>
        <w:pStyle w:val="storysource-info"/>
        <w:spacing w:before="0" w:beforeAutospacing="0" w:after="0" w:afterAutospacing="0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Источник — новости Хабаровска на DVHab.ru</w:t>
      </w:r>
    </w:p>
    <w:p w:rsidR="00886D48" w:rsidRDefault="0044786F" w:rsidP="0044786F">
      <w:pPr>
        <w:rPr>
          <w:rStyle w:val="apple-converted-space"/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br/>
      </w:r>
      <w:r>
        <w:rPr>
          <w:rFonts w:ascii="Helvetica" w:hAnsi="Helvetica" w:cs="Helvetica"/>
          <w:color w:val="000000"/>
          <w:sz w:val="21"/>
          <w:szCs w:val="21"/>
        </w:rPr>
        <w:br/>
        <w:t>Статья полностью:</w:t>
      </w:r>
      <w:r>
        <w:rPr>
          <w:rStyle w:val="apple-converted-space"/>
          <w:rFonts w:ascii="Helvetica" w:hAnsi="Helvetica" w:cs="Helvetica"/>
          <w:color w:val="000000"/>
          <w:sz w:val="21"/>
          <w:szCs w:val="21"/>
        </w:rPr>
        <w:t> </w:t>
      </w:r>
      <w:hyperlink r:id="rId7" w:anchor="ixzz4n2RhTMzf" w:history="1">
        <w:r>
          <w:rPr>
            <w:rStyle w:val="a3"/>
            <w:rFonts w:ascii="Helvetica" w:hAnsi="Helvetica" w:cs="Helvetica"/>
            <w:color w:val="003399"/>
            <w:sz w:val="21"/>
            <w:szCs w:val="21"/>
          </w:rPr>
          <w:t>http://www.dvnovosti.ru/khab/2017/07/13/69073/#ixzz4n2RhTMzf</w:t>
        </w:r>
      </w:hyperlink>
      <w:r>
        <w:rPr>
          <w:rStyle w:val="apple-converted-space"/>
          <w:rFonts w:ascii="Helvetica" w:hAnsi="Helvetica" w:cs="Helvetica"/>
          <w:color w:val="000000"/>
          <w:sz w:val="21"/>
          <w:szCs w:val="21"/>
        </w:rPr>
        <w:t> </w:t>
      </w:r>
      <w:r>
        <w:rPr>
          <w:rFonts w:ascii="Helvetica" w:hAnsi="Helvetica" w:cs="Helvetica"/>
          <w:color w:val="000000"/>
          <w:sz w:val="21"/>
          <w:szCs w:val="21"/>
        </w:rPr>
        <w:br/>
        <w:t xml:space="preserve">Новости Владивостока на </w:t>
      </w:r>
      <w:proofErr w:type="spellStart"/>
      <w:r>
        <w:rPr>
          <w:rFonts w:ascii="Helvetica" w:hAnsi="Helvetica" w:cs="Helvetica"/>
          <w:color w:val="000000"/>
          <w:sz w:val="21"/>
          <w:szCs w:val="21"/>
        </w:rPr>
        <w:t>VL.Ru</w:t>
      </w:r>
      <w:proofErr w:type="spellEnd"/>
      <w:r>
        <w:rPr>
          <w:rStyle w:val="apple-converted-space"/>
          <w:rFonts w:ascii="Helvetica" w:hAnsi="Helvetica" w:cs="Helvetica"/>
          <w:color w:val="000000"/>
          <w:sz w:val="21"/>
          <w:szCs w:val="21"/>
        </w:rPr>
        <w:t> </w:t>
      </w:r>
      <w:bookmarkStart w:id="0" w:name="_GoBack"/>
      <w:bookmarkEnd w:id="0"/>
    </w:p>
    <w:p w:rsidR="0044786F" w:rsidRDefault="0044786F" w:rsidP="0044786F">
      <w:pPr>
        <w:rPr>
          <w:rStyle w:val="apple-converted-space"/>
          <w:rFonts w:ascii="Helvetica" w:hAnsi="Helvetica" w:cs="Helvetica"/>
          <w:color w:val="000000"/>
          <w:sz w:val="21"/>
          <w:szCs w:val="21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" name="Прямоугольник 2" descr="http://img-news.dvhab.ru/i/dvnovosti/add_files/big69073dsc08653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CD9B420" id="Прямоугольник 2" o:spid="_x0000_s1026" alt="http://img-news.dvhab.ru/i/dvnovosti/add_files/big69073dsc08653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O/7FAMAABQGAAAOAAAAZHJzL2Uyb0RvYy54bWysVM1u1DAQviPxDpbv2STb7E+iplW720Wg&#10;ApUKZ+SNnY1FYgfbu2lBSEhckXgEHoIL4qfPkL4RY2d3u205ATlY9szkm79vZv/woirRiinNpUhx&#10;2AswYiKTlItFil++mHljjLQhgpJSCpbiS6bx4cHDB/tNnbC+LGRJmUIAInTS1CkujKkT39dZwSqi&#10;e7JmApS5VBUx8FQLnyrSAHpV+v0gGPqNVLRWMmNag3TaKfGBw89zlpnnea6ZQWWKITbjTuXOuT39&#10;g32SLBSpC56twyB/EUVFuACnW6gpMQQtFb8HVfFMSS1z08tk5cs85xlzOUA2YXAnm/OC1MzlAsXR&#10;9bZM+v/BZs9WZwpxmuI+RoJU0KL2y/WH68/tz/bq+mP7tb1qf1x/an+139rvCGwo0xnUb90nXi08&#10;wRrdo6uCzHtq6XOfroRcSW24Tyh9lfOSaX/OF8M4GO1RnQXj4WCv9+Tska19U+sEQjivz5Stnq5P&#10;ZfZaIyEnBRELdqRr6CDwCmLbiJSSTcEIhSKEFsK/hWEfGtDQvHkqKWRDlka6zlzkqrI+oObowhHg&#10;cksAdmFQBsK9IBoHQJMMVOu79UCSzc+10uYRkxWylxQriM6Bk9WpNp3pxsT6EnLGyxLkJCnFLQFg&#10;dhJwDb9anQ3CUeZdHMQn45Nx5EX94YkXBdOpdzSbRN5wFo4G073pZDIN31u/YZQUnFImrJsNfcNo&#10;257NGP2RdetB6oi3JbCWJacWzoak1WI+KRVaERifmftcyUFzY+bfDsPVC3K5k1LYj4LjfuzNhuOR&#10;F82igRePgrEXhPFxPAyiOJrObqd0ygX795RQk+J40B+4Lu0EfSe3wH33cyNJxQ0sqJJXKQZqwGeN&#10;SGIZeCKouxvCy+6+Uwob/k0poN2bRju+Wop27J9Legl0VRLoBMyDVQqXQqq3GDWwllKs3yyJYhiV&#10;jwVQPg6jyO4x94gGoz481K5mvqshIgOoFBuMuuvEdLtvWSu+KMBT6Aoj5BGMSc4dhe0IdVGthwtW&#10;j8tkvSbtbtt9O6ubZX7wGwAA//8DAFBLAwQUAAYACAAAACEATKDpLNgAAAADAQAADwAAAGRycy9k&#10;b3ducmV2LnhtbEyPQUvDQBCF74L/YRnBi9iNIlJiNkUKYhGhmGrP0+yYBLOzaXabxH/fqR70MsPj&#10;DW++ly0m16qB+tB4NnAzS0ARl942XBl43zxdz0GFiGyx9UwGvinAIj8/yzC1fuQ3GopYKQnhkKKB&#10;OsYu1TqUNTkMM98Ri/fpe4dRZF9p2+Mo4a7Vt0lyrx02LB9q7GhZU/lVHJyBsVwP283rs15fbVee&#10;96v9svh4MebyYnp8ABVpin/HcMIXdMiFaecPbINqDUiR+DPFu5uL2v1unWf6P3t+BAAA//8DAFBL&#10;AQItABQABgAIAAAAIQC2gziS/gAAAOEBAAATAAAAAAAAAAAAAAAAAAAAAABbQ29udGVudF9UeXBl&#10;c10ueG1sUEsBAi0AFAAGAAgAAAAhADj9If/WAAAAlAEAAAsAAAAAAAAAAAAAAAAALwEAAF9yZWxz&#10;Ly5yZWxzUEsBAi0AFAAGAAgAAAAhAMQA7/sUAwAAFAYAAA4AAAAAAAAAAAAAAAAALgIAAGRycy9l&#10;Mm9Eb2MueG1sUEsBAi0AFAAGAAgAAAAhAEyg6SzYAAAAAwEAAA8AAAAAAAAAAAAAAAAAbgUAAGRy&#10;cy9kb3ducmV2LnhtbFBLBQYAAAAABAAEAPMAAABzBgAAAAA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3" name="Прямоугольник 3" descr="http://img-news.dvhab.ru/i/dvnovosti/add_files/big69073dsc08653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826DAC4" id="Прямоугольник 3" o:spid="_x0000_s1026" alt="http://img-news.dvhab.ru/i/dvnovosti/add_files/big69073dsc08653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Ao3FAMAABQGAAAOAAAAZHJzL2Uyb0RvYy54bWysVN1u0zAUvkfiHSzfp0na9CfRMrS1KwIN&#10;mDS4Rm7sNBaJHWy32UBISNwi8Qg8BDeIv2fI3ohjp+26jSsgF5Z9zsl3/r5zDh5cVCVaM6W5FCkO&#10;ewFGTGSScrFM8Yvnc2+CkTZEUFJKwVJ8yTR+cHj/3kFTJ6wvC1lSphCACJ00dYoLY+rE93VWsIro&#10;nqyZAGUuVUUMPNXSp4o0gF6Vfj8IRn4jFa2VzJjWIJ11Snzo8POcZeZZnmtmUJliiM24U7lzYU//&#10;8IAkS0XqgmebMMhfRFERLsDpDmpGDEErxe9AVTxTUsvc9DJZ+TLPecZcDpBNGNzK5rwgNXO5QHF0&#10;vSuT/n+w2dP1mUKcpniAkSAVtKj9fPX+6lP7o/119aH90v5qv199bH+2X9tvCGwo0xnUb9MnXi09&#10;wRrdo+uCLHpq5XOfroVcS224Tyh9mfOSaX/Bl6M4GA+ozoLJaDjoPT57aGvf1DqBEM7rM2Wrp+tT&#10;mb3SSMhpQcSSHekaOgi8gti2IqVkUzBCoQihhfBvYNiHBjS0aJ5ICtmQlZGuMxe5qqwPqDm6cAS4&#10;3BGAXRiUgXAQRJMAaJKBanO3Hkiy/blW2jxkskL2kmIF0Tlwsj7VpjPdmlhfQs55WYKcJKW4IQDM&#10;TgKu4Vers0E4yryNg/hkcjKJvKg/OvGiYDbzjubTyBvNw/FwNphNp7PwnfUbRknBKWXCutnSN4x2&#10;7dmO0R9Ztxmkjng7AmtZcmrhbEhaLRfTUqE1gfGZu8+VHDTXZv7NMFy9IJdbKYX9KDjux958NBl7&#10;0TwaevE4mHhBGB/HoyCKo9n8ZkqnXLB/Twk1KY6H/aHr0l7Qt3IL3Hc3N5JU3MCCKnmVYqAGfNaI&#10;JJaBJ4K6uyG87O57pbDhX5cC2r1ttOOrpWjH/oWkl0BXJYFOwDxYpXAppHqDUQNrKcX69YoohlH5&#10;SADl4zCK7B5zj2g47sND7WsW+xoiMoBKscGou05Nt/tWteLLAjyFrjBCHsGY5NxR2I5QF9VmuGD1&#10;uEw2a9Lutv23s7pe5oe/AQAA//8DAFBLAwQUAAYACAAAACEATKDpLNgAAAADAQAADwAAAGRycy9k&#10;b3ducmV2LnhtbEyPQUvDQBCF74L/YRnBi9iNIlJiNkUKYhGhmGrP0+yYBLOzaXabxH/fqR70MsPj&#10;DW++ly0m16qB+tB4NnAzS0ARl942XBl43zxdz0GFiGyx9UwGvinAIj8/yzC1fuQ3GopYKQnhkKKB&#10;OsYu1TqUNTkMM98Ri/fpe4dRZF9p2+Mo4a7Vt0lyrx02LB9q7GhZU/lVHJyBsVwP283rs15fbVee&#10;96v9svh4MebyYnp8ABVpin/HcMIXdMiFaecPbINqDUiR+DPFu5uL2v1unWf6P3t+BAAA//8DAFBL&#10;AQItABQABgAIAAAAIQC2gziS/gAAAOEBAAATAAAAAAAAAAAAAAAAAAAAAABbQ29udGVudF9UeXBl&#10;c10ueG1sUEsBAi0AFAAGAAgAAAAhADj9If/WAAAAlAEAAAsAAAAAAAAAAAAAAAAALwEAAF9yZWxz&#10;Ly5yZWxzUEsBAi0AFAAGAAgAAAAhAKM0CjcUAwAAFAYAAA4AAAAAAAAAAAAAAAAALgIAAGRycy9l&#10;Mm9Eb2MueG1sUEsBAi0AFAAGAAgAAAAhAEyg6SzYAAAAAwEAAA8AAAAAAAAAAAAAAAAAbgUAAGRy&#10;cy9kb3ducmV2LnhtbFBLBQYAAAAABAAEAPMAAABzBgAAAAA=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ascii="Helvetica" w:hAnsi="Helvetica" w:cs="Helvetica"/>
          <w:noProof/>
          <w:color w:val="000000"/>
          <w:sz w:val="21"/>
          <w:szCs w:val="21"/>
        </w:rPr>
        <w:drawing>
          <wp:inline distT="0" distB="0" distL="0" distR="0">
            <wp:extent cx="5940425" cy="3975100"/>
            <wp:effectExtent l="0" t="0" r="3175" b="635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конфи слобод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97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786F" w:rsidRDefault="0044786F" w:rsidP="0044786F">
      <w:pPr>
        <w:pStyle w:val="a4"/>
        <w:shd w:val="clear" w:color="auto" w:fill="FFFFFF"/>
        <w:spacing w:before="0" w:beforeAutospacing="0" w:after="240" w:afterAutospacing="0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br/>
      </w:r>
    </w:p>
    <w:p w:rsidR="0044786F" w:rsidRDefault="0044786F" w:rsidP="0044786F">
      <w:pPr>
        <w:pStyle w:val="a4"/>
        <w:shd w:val="clear" w:color="auto" w:fill="FFFFFF"/>
        <w:spacing w:before="0" w:beforeAutospacing="0" w:after="240" w:afterAutospacing="0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Евгений Ивашкин, новости Хабаровска на DVhab.ru</w:t>
      </w:r>
    </w:p>
    <w:p w:rsidR="0044786F" w:rsidRDefault="0044786F" w:rsidP="0044786F"/>
    <w:sectPr w:rsidR="00447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86F"/>
    <w:rsid w:val="0044786F"/>
    <w:rsid w:val="0088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86B6AB-44A9-4DFA-A0CC-EDAFEB880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78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44786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78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storyinfo-date">
    <w:name w:val="story__info-date"/>
    <w:basedOn w:val="a0"/>
    <w:rsid w:val="0044786F"/>
  </w:style>
  <w:style w:type="character" w:customStyle="1" w:styleId="apple-converted-space">
    <w:name w:val="apple-converted-space"/>
    <w:basedOn w:val="a0"/>
    <w:rsid w:val="0044786F"/>
  </w:style>
  <w:style w:type="character" w:styleId="a3">
    <w:name w:val="Hyperlink"/>
    <w:basedOn w:val="a0"/>
    <w:uiPriority w:val="99"/>
    <w:semiHidden/>
    <w:unhideWhenUsed/>
    <w:rsid w:val="0044786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44786F"/>
    <w:pPr>
      <w:spacing w:before="100" w:beforeAutospacing="1" w:after="100" w:afterAutospacing="1"/>
    </w:pPr>
  </w:style>
  <w:style w:type="paragraph" w:customStyle="1" w:styleId="storysource-info">
    <w:name w:val="story__source-info"/>
    <w:basedOn w:val="a"/>
    <w:rsid w:val="0044786F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4478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4786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2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75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9390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6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793010">
                  <w:blockQuote w:val="1"/>
                  <w:marLeft w:val="1500"/>
                  <w:marRight w:val="0"/>
                  <w:marTop w:val="377"/>
                  <w:marBottom w:val="377"/>
                  <w:divBdr>
                    <w:top w:val="single" w:sz="12" w:space="11" w:color="F97D41"/>
                    <w:left w:val="none" w:sz="0" w:space="0" w:color="auto"/>
                    <w:bottom w:val="single" w:sz="12" w:space="11" w:color="F97D41"/>
                    <w:right w:val="none" w:sz="0" w:space="0" w:color="auto"/>
                  </w:divBdr>
                </w:div>
                <w:div w:id="271713528">
                  <w:blockQuote w:val="1"/>
                  <w:marLeft w:val="1500"/>
                  <w:marRight w:val="0"/>
                  <w:marTop w:val="377"/>
                  <w:marBottom w:val="377"/>
                  <w:divBdr>
                    <w:top w:val="single" w:sz="12" w:space="11" w:color="F97D41"/>
                    <w:left w:val="none" w:sz="0" w:space="0" w:color="auto"/>
                    <w:bottom w:val="single" w:sz="12" w:space="11" w:color="F97D41"/>
                    <w:right w:val="none" w:sz="0" w:space="0" w:color="auto"/>
                  </w:divBdr>
                </w:div>
                <w:div w:id="954754169">
                  <w:blockQuote w:val="1"/>
                  <w:marLeft w:val="1500"/>
                  <w:marRight w:val="0"/>
                  <w:marTop w:val="377"/>
                  <w:marBottom w:val="377"/>
                  <w:divBdr>
                    <w:top w:val="single" w:sz="12" w:space="11" w:color="F97D41"/>
                    <w:left w:val="none" w:sz="0" w:space="0" w:color="auto"/>
                    <w:bottom w:val="single" w:sz="12" w:space="11" w:color="F97D41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3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webSettings" Target="webSettings.xml"/><Relationship Id="rId7" Type="http://schemas.openxmlformats.org/officeDocument/2006/relationships/hyperlink" Target="http://www.dvnovosti.ru/khab/2017/07/13/69073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vnovosti.ru/khab/2017/05/17/66543/" TargetMode="External"/><Relationship Id="rId5" Type="http://schemas.openxmlformats.org/officeDocument/2006/relationships/hyperlink" Target="http://www.dvnovosti.ru/khab/2017/06/24/68181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dvnovosti.ru/khab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churbanova</dc:creator>
  <cp:keywords/>
  <dc:description/>
  <cp:lastModifiedBy>churbanova</cp:lastModifiedBy>
  <cp:revision>1</cp:revision>
  <cp:lastPrinted>2017-07-16T23:12:00Z</cp:lastPrinted>
  <dcterms:created xsi:type="dcterms:W3CDTF">2017-07-16T23:04:00Z</dcterms:created>
  <dcterms:modified xsi:type="dcterms:W3CDTF">2017-07-16T23:16:00Z</dcterms:modified>
</cp:coreProperties>
</file>